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9B9F" w14:textId="77777777" w:rsidR="00F65111" w:rsidRDefault="00F65111" w:rsidP="00F65111">
      <w:pPr>
        <w:ind w:left="1" w:hanging="3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5534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Ajándékutalvány promóció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–</w:t>
      </w:r>
      <w:r w:rsidRPr="0045534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ÁSZF</w:t>
      </w:r>
    </w:p>
    <w:p w14:paraId="592957C0" w14:textId="77777777" w:rsidR="00F65111" w:rsidRPr="00455348" w:rsidRDefault="00F65111" w:rsidP="00F65111">
      <w:pPr>
        <w:spacing w:before="100" w:beforeAutospacing="1" w:after="100" w:afterAutospacing="1" w:line="240" w:lineRule="auto"/>
        <w:ind w:left="1" w:hanging="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455348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1. Az akció leírása</w:t>
      </w:r>
    </w:p>
    <w:p w14:paraId="22184DEC" w14:textId="77777777" w:rsidR="00F65111" w:rsidRDefault="00F65111" w:rsidP="00F65111">
      <w:pPr>
        <w:spacing w:before="100" w:beforeAutospacing="1" w:after="100" w:afterAutospacing="1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B2Sky Utazási Iroda Kft.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(1067 Budapest, Eötvös utca 48., Adószám: </w:t>
      </w:r>
      <w:r w:rsidRPr="00F11CB7">
        <w:rPr>
          <w:rFonts w:ascii="Times New Roman" w:eastAsia="Times New Roman" w:hAnsi="Times New Roman" w:cs="Times New Roman"/>
          <w:sz w:val="24"/>
          <w:szCs w:val="24"/>
          <w:lang w:eastAsia="hu-HU"/>
        </w:rPr>
        <w:t>26760096-2-13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,), továbbiakban „Szolgáltató” akciót hirdet, mely </w:t>
      </w: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>keretében a Vásárló minden, egy összegben megvásárolt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legalább bruttó </w:t>
      </w:r>
      <w:r w:rsidRPr="004553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100.000 Ft értékű ajándékutalvány</w:t>
      </w: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egyszeri</w:t>
      </w: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plusz </w:t>
      </w:r>
      <w:r w:rsidRPr="004553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10.000 Ft értékű bónusz jóváírásra</w:t>
      </w: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jogosult</w:t>
      </w: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>(„Bónusz”).</w:t>
      </w:r>
    </w:p>
    <w:p w14:paraId="1972232A" w14:textId="77777777" w:rsidR="00F65111" w:rsidRDefault="00F65111" w:rsidP="00F65111">
      <w:pPr>
        <w:spacing w:before="100" w:beforeAutospacing="1" w:after="100" w:afterAutospacing="1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>A Bónusz az ajándékutalvánnyal megegyező módon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az ajándékutalvány beváltásakor</w:t>
      </w: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használható fel a</w:t>
      </w:r>
      <w:r w:rsidRPr="00BE5C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B2sky Travel saját szervezésű utazásaira, a partnerirodái által szervezett utakra, a menetrendszerinti és diszkont légitársaságok repülőjegyeire.</w:t>
      </w:r>
    </w:p>
    <w:p w14:paraId="4ABBC039" w14:textId="77777777" w:rsidR="00F65111" w:rsidRPr="00455348" w:rsidRDefault="00F65111" w:rsidP="00F65111">
      <w:pPr>
        <w:spacing w:before="100" w:beforeAutospacing="1" w:after="100" w:afterAutospacing="1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akció csak és kizárólag a 2026 január 23. és 2026 február 14. között a B2Sky Utazási Iroda Kft-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megvásárolt és kifizetett ajándékutalványokra vonatkozik.</w:t>
      </w:r>
    </w:p>
    <w:p w14:paraId="1FCA2CDE" w14:textId="77777777" w:rsidR="00F65111" w:rsidRPr="00455348" w:rsidRDefault="00F65111" w:rsidP="00F65111">
      <w:pPr>
        <w:spacing w:before="100" w:beforeAutospacing="1" w:after="100" w:afterAutospacing="1" w:line="240" w:lineRule="auto"/>
        <w:ind w:left="1" w:hanging="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455348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2. A részvétel feltételei</w:t>
      </w:r>
    </w:p>
    <w:p w14:paraId="2A27F22D" w14:textId="77777777" w:rsidR="00F65111" w:rsidRDefault="00F65111" w:rsidP="00F65111">
      <w:pPr>
        <w:spacing w:before="100" w:beforeAutospacing="1" w:after="100" w:afterAutospacing="1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2.1. A Bónusz igénylésének feltétele, hogy a Vásárló az ajándékutalvány megvásárlása során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Szolgáltató részére saját, </w:t>
      </w:r>
      <w:r w:rsidRPr="004553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érvényese-mail cím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</w:t>
      </w:r>
      <w:r w:rsidRPr="004553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megadja</w:t>
      </w: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továbbá</w:t>
      </w: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553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feliratkozzon a Szolgáltató hírlevelére</w:t>
      </w: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98284A8" w14:textId="77777777" w:rsidR="00F65111" w:rsidRPr="00455348" w:rsidRDefault="00F65111" w:rsidP="00F65111">
      <w:pPr>
        <w:spacing w:before="100" w:beforeAutospacing="1" w:after="100" w:afterAutospacing="1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2.2. A Bónusz felhasználásának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további </w:t>
      </w:r>
      <w:r w:rsidRPr="004553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feltétele</w:t>
      </w: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a Vásárló a Bónusz beváltásáig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Szolgáltató hírleveléről </w:t>
      </w:r>
      <w:r w:rsidRPr="004553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iratkozik 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14:paraId="7F2818D7" w14:textId="77777777" w:rsidR="00F65111" w:rsidRDefault="00F65111" w:rsidP="00F65111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Vásárló a beváltás előtt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Szolgáltató hírleveléről </w:t>
      </w: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>leiratkoz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ott</w:t>
      </w: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Bónusz érvényét veszti, 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Vásárló a Bónusz érvényesítésére</w:t>
      </w: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jogosult.</w:t>
      </w:r>
    </w:p>
    <w:p w14:paraId="404DDAF4" w14:textId="77777777" w:rsidR="00F65111" w:rsidRPr="00455348" w:rsidRDefault="00F65111" w:rsidP="00F65111">
      <w:pPr>
        <w:spacing w:before="100" w:beforeAutospacing="1" w:after="100" w:afterAutospacing="1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>2.3. A Bónusz más kedvezményekkel nem vonható össze, pénzre nem váltható, valamint annak értéke nem visszatéríthető.</w:t>
      </w:r>
    </w:p>
    <w:p w14:paraId="05D59D62" w14:textId="77777777" w:rsidR="00F65111" w:rsidRPr="00455348" w:rsidRDefault="00F65111" w:rsidP="00F65111">
      <w:pPr>
        <w:spacing w:before="100" w:beforeAutospacing="1" w:after="100" w:afterAutospacing="1" w:line="240" w:lineRule="auto"/>
        <w:ind w:left="1" w:hanging="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455348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3. A Bónusz felhasználása</w:t>
      </w:r>
    </w:p>
    <w:p w14:paraId="6F036ACD" w14:textId="77777777" w:rsidR="00F65111" w:rsidRDefault="00F65111" w:rsidP="00F65111">
      <w:pPr>
        <w:spacing w:before="100" w:beforeAutospacing="1" w:after="100" w:afterAutospacing="1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3.1. A Bónusz egyszeri alkalommal,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</w:t>
      </w: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foglalás vagy szolgáltatás megrendelése során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csak és kizárólag az ajándékutalvánnyal együtt </w:t>
      </w: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használható fel.</w:t>
      </w:r>
    </w:p>
    <w:p w14:paraId="71252F22" w14:textId="77777777" w:rsidR="00F65111" w:rsidRDefault="00F65111" w:rsidP="00F65111">
      <w:pPr>
        <w:spacing w:before="100" w:beforeAutospacing="1" w:after="100" w:afterAutospacing="1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>3.2. A Bónusz érvényességi ideje megegyezik a megvásárolt ajándékutalvány érvényességével, kivéve, ha a Szolgáltató ettől eltérően rendelkezik.</w:t>
      </w:r>
    </w:p>
    <w:p w14:paraId="3A8E2483" w14:textId="77777777" w:rsidR="00F65111" w:rsidRPr="00455348" w:rsidRDefault="00F65111" w:rsidP="00F65111">
      <w:pPr>
        <w:spacing w:before="100" w:beforeAutospacing="1" w:after="100" w:afterAutospacing="1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3.3. A Bónusz kizárólag akkor használható fel, ha a Vásárló a foglalás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(Szolgálatatás megrendelése) </w:t>
      </w: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időpontjában megfelel a jelen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leírásban meghatározott </w:t>
      </w: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>feltételeknek.</w:t>
      </w:r>
    </w:p>
    <w:p w14:paraId="7A1B847C" w14:textId="77777777" w:rsidR="00F65111" w:rsidRPr="00455348" w:rsidRDefault="00F65111" w:rsidP="00F65111">
      <w:pPr>
        <w:spacing w:before="100" w:beforeAutospacing="1" w:after="100" w:afterAutospacing="1" w:line="240" w:lineRule="auto"/>
        <w:ind w:left="1" w:hanging="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455348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4. Egyéb rendelkezések</w:t>
      </w:r>
    </w:p>
    <w:p w14:paraId="0CB69385" w14:textId="77777777" w:rsidR="00F65111" w:rsidRDefault="00F65111" w:rsidP="00F65111">
      <w:pPr>
        <w:spacing w:before="100" w:beforeAutospacing="1" w:after="100" w:afterAutospacing="1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4.1. A Szolgáltató fenntartja a jogot az akció módosítására vagy visszavonására. A már megvásárolt ajándékutalványokhoz kapcsolódó Bónusz azonban nem vonható vissza, amennyiben a Vásárló a jelen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leírásban meghatározott </w:t>
      </w: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>feltételeket teljesíti.</w:t>
      </w:r>
    </w:p>
    <w:p w14:paraId="78A6AC95" w14:textId="34320F24" w:rsidR="004D07D4" w:rsidRDefault="00F65111" w:rsidP="00F65111">
      <w:pPr>
        <w:spacing w:before="100" w:beforeAutospacing="1" w:after="100" w:afterAutospacing="1" w:line="240" w:lineRule="auto"/>
        <w:ind w:left="0" w:hanging="2"/>
      </w:pPr>
      <w:r w:rsidRPr="00455348">
        <w:rPr>
          <w:rFonts w:ascii="Times New Roman" w:eastAsia="Times New Roman" w:hAnsi="Times New Roman" w:cs="Times New Roman"/>
          <w:sz w:val="24"/>
          <w:szCs w:val="24"/>
          <w:lang w:eastAsia="hu-HU"/>
        </w:rPr>
        <w:t>4.2. A promócióban való részvétellel a Vásárló elfogadja a jelen ÁSZF-kiegészítés rendelkezéseit.</w:t>
      </w:r>
    </w:p>
    <w:sectPr w:rsidR="004D07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991" w:bottom="1135" w:left="1134" w:header="284" w:footer="30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71FC" w14:textId="77777777" w:rsidR="001343DC" w:rsidRDefault="001343D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D6D942C" w14:textId="77777777" w:rsidR="001343DC" w:rsidRDefault="001343D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5249" w14:textId="77777777" w:rsidR="009F2BE0" w:rsidRDefault="009F2BE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1EE4" w14:textId="77777777" w:rsidR="009F2BE0" w:rsidRDefault="0079409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808080"/>
      </w:rPr>
    </w:pPr>
    <w:r>
      <w:rPr>
        <w:b/>
        <w:color w:val="808080"/>
      </w:rPr>
      <w:t>B2Sky Utazási Iroda Kft.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BE05245" wp14:editId="07C0E27C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" name="Egyenes összekötő nyíll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29115" y="3780000"/>
                        <a:ext cx="60337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42CF3E3" w14:textId="77777777" w:rsidR="009F2BE0" w:rsidRDefault="0079409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808080"/>
        <w:sz w:val="18"/>
        <w:szCs w:val="18"/>
      </w:rPr>
    </w:pPr>
    <w:proofErr w:type="spellStart"/>
    <w:r>
      <w:rPr>
        <w:color w:val="808080"/>
        <w:sz w:val="18"/>
        <w:szCs w:val="18"/>
      </w:rPr>
      <w:t>Phone</w:t>
    </w:r>
    <w:proofErr w:type="spellEnd"/>
    <w:r>
      <w:rPr>
        <w:color w:val="808080"/>
        <w:sz w:val="18"/>
        <w:szCs w:val="18"/>
      </w:rPr>
      <w:t xml:space="preserve">: +36-1-296 2433 E-mail: </w:t>
    </w:r>
    <w:hyperlink r:id="rId2">
      <w:r>
        <w:rPr>
          <w:color w:val="0000FF"/>
          <w:sz w:val="18"/>
          <w:szCs w:val="18"/>
          <w:u w:val="single"/>
        </w:rPr>
        <w:t>sales@b2sky.hu</w:t>
      </w:r>
    </w:hyperlink>
    <w:r>
      <w:rPr>
        <w:color w:val="808080"/>
        <w:sz w:val="18"/>
        <w:szCs w:val="18"/>
      </w:rPr>
      <w:t xml:space="preserve"> </w:t>
    </w:r>
  </w:p>
  <w:p w14:paraId="6B950409" w14:textId="77777777" w:rsidR="009F2BE0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808080"/>
        <w:sz w:val="18"/>
        <w:szCs w:val="18"/>
      </w:rPr>
    </w:pPr>
    <w:hyperlink r:id="rId3">
      <w:r w:rsidR="0079409C">
        <w:rPr>
          <w:color w:val="0000FF"/>
          <w:sz w:val="18"/>
          <w:szCs w:val="18"/>
          <w:u w:val="single"/>
        </w:rPr>
        <w:t>www.b2sky.hu</w:t>
      </w:r>
    </w:hyperlink>
    <w:r w:rsidR="0079409C">
      <w:rPr>
        <w:color w:val="808080"/>
        <w:sz w:val="18"/>
        <w:szCs w:val="18"/>
      </w:rPr>
      <w:t xml:space="preserve"> / Licence </w:t>
    </w:r>
    <w:proofErr w:type="spellStart"/>
    <w:r w:rsidR="0079409C">
      <w:rPr>
        <w:color w:val="808080"/>
        <w:sz w:val="18"/>
        <w:szCs w:val="18"/>
      </w:rPr>
      <w:t>nr</w:t>
    </w:r>
    <w:proofErr w:type="spellEnd"/>
    <w:r w:rsidR="0079409C">
      <w:rPr>
        <w:color w:val="808080"/>
        <w:sz w:val="18"/>
        <w:szCs w:val="18"/>
      </w:rPr>
      <w:t>: U-001881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7152" w14:textId="77777777" w:rsidR="009F2BE0" w:rsidRDefault="009F2BE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7A023" w14:textId="77777777" w:rsidR="001343DC" w:rsidRDefault="001343D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A3F7B7F" w14:textId="77777777" w:rsidR="001343DC" w:rsidRDefault="001343D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F588" w14:textId="77777777" w:rsidR="009F2BE0" w:rsidRDefault="009F2BE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5938" w14:textId="77777777" w:rsidR="009F2BE0" w:rsidRDefault="0079409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A4BEAC3" wp14:editId="0D79FCB5">
          <wp:simplePos x="0" y="0"/>
          <wp:positionH relativeFrom="column">
            <wp:posOffset>2693670</wp:posOffset>
          </wp:positionH>
          <wp:positionV relativeFrom="paragraph">
            <wp:posOffset>35560</wp:posOffset>
          </wp:positionV>
          <wp:extent cx="817245" cy="82804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7245" cy="828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C5D1" w14:textId="77777777" w:rsidR="009F2BE0" w:rsidRDefault="009F2BE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3CB3"/>
    <w:multiLevelType w:val="multilevel"/>
    <w:tmpl w:val="B008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E6E69"/>
    <w:multiLevelType w:val="multilevel"/>
    <w:tmpl w:val="26F0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A1240"/>
    <w:multiLevelType w:val="hybridMultilevel"/>
    <w:tmpl w:val="50DC6334"/>
    <w:lvl w:ilvl="0" w:tplc="BD5037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906286">
    <w:abstractNumId w:val="1"/>
  </w:num>
  <w:num w:numId="2" w16cid:durableId="1979649910">
    <w:abstractNumId w:val="2"/>
  </w:num>
  <w:num w:numId="3" w16cid:durableId="31341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E0"/>
    <w:rsid w:val="00054C33"/>
    <w:rsid w:val="000A3224"/>
    <w:rsid w:val="00115632"/>
    <w:rsid w:val="001343DC"/>
    <w:rsid w:val="00262CF3"/>
    <w:rsid w:val="00370DBE"/>
    <w:rsid w:val="004D07D4"/>
    <w:rsid w:val="005A3DDD"/>
    <w:rsid w:val="0075497F"/>
    <w:rsid w:val="0079409C"/>
    <w:rsid w:val="00854F0D"/>
    <w:rsid w:val="009668EE"/>
    <w:rsid w:val="009F2BE0"/>
    <w:rsid w:val="00A21C80"/>
    <w:rsid w:val="00AE342F"/>
    <w:rsid w:val="00B95DE7"/>
    <w:rsid w:val="00D65DC1"/>
    <w:rsid w:val="00D941CD"/>
    <w:rsid w:val="00EA4150"/>
    <w:rsid w:val="00F6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FCAD"/>
  <w15:docId w15:val="{BE1827B1-FF91-4DFB-8C06-26A832F1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uiPriority w:val="9"/>
    <w:semiHidden/>
    <w:unhideWhenUsed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uborkszveg">
    <w:name w:val="Balloon Text"/>
    <w:basedOn w:val="Norm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fej">
    <w:name w:val="header"/>
    <w:basedOn w:val="Norml"/>
    <w:qFormat/>
    <w:pPr>
      <w:spacing w:after="0" w:line="240" w:lineRule="auto"/>
    </w:pPr>
  </w:style>
  <w:style w:type="character" w:customStyle="1" w:styleId="lfejChar">
    <w:name w:val="Élőfej Cha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paragraph" w:styleId="llb">
    <w:name w:val="footer"/>
    <w:basedOn w:val="Norml"/>
    <w:qFormat/>
    <w:pPr>
      <w:spacing w:after="0" w:line="240" w:lineRule="auto"/>
    </w:pPr>
  </w:style>
  <w:style w:type="character" w:customStyle="1" w:styleId="llbChar">
    <w:name w:val="Élőláb Cha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character" w:styleId="Hiperhivatkozs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Rcsostblzat">
    <w:name w:val="Table Grid"/>
    <w:basedOn w:val="Normltblzat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paragraph" w:styleId="Nincstrkz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ormlWeb">
    <w:name w:val="Normal (Web)"/>
    <w:basedOn w:val="Norm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zvegtrzs">
    <w:name w:val="Body Text"/>
    <w:basedOn w:val="Norml"/>
    <w:pPr>
      <w:spacing w:before="120" w:after="60" w:line="260" w:lineRule="atLeast"/>
      <w:ind w:left="454"/>
      <w:jc w:val="both"/>
    </w:pPr>
    <w:rPr>
      <w:rFonts w:ascii="Arial" w:eastAsia="Times New Roman" w:hAnsi="Arial"/>
      <w:color w:val="7D7772"/>
      <w:sz w:val="18"/>
      <w:szCs w:val="20"/>
    </w:rPr>
  </w:style>
  <w:style w:type="character" w:customStyle="1" w:styleId="SzvegtrzsChar">
    <w:name w:val="Szövegtörzs Char"/>
    <w:rPr>
      <w:rFonts w:ascii="Arial" w:eastAsia="Times New Roman" w:hAnsi="Arial"/>
      <w:color w:val="7D7772"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a"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kntformzottChar">
    <w:name w:val="HTML-ként formázott Char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</w:rPr>
  </w:style>
  <w:style w:type="character" w:styleId="Kiemels2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a0"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zvegtrzsbehzssal">
    <w:name w:val="Body Text Indent"/>
    <w:basedOn w:val="Norml"/>
    <w:qFormat/>
    <w:pPr>
      <w:spacing w:after="120"/>
      <w:ind w:left="283"/>
    </w:pPr>
  </w:style>
  <w:style w:type="character" w:customStyle="1" w:styleId="SzvegtrzsbehzssalChar">
    <w:name w:val="Szövegtörzs behúzással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telephone">
    <w:name w:val="telephone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lWebChar">
    <w:name w:val="Normál (Web)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imalignleft">
    <w:name w:val="imalign_left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ff2">
    <w:name w:val="ff2"/>
    <w:rPr>
      <w:w w:val="100"/>
      <w:position w:val="-1"/>
      <w:effect w:val="none"/>
      <w:vertAlign w:val="baseline"/>
      <w:cs w:val="0"/>
      <w:em w:val="none"/>
    </w:rPr>
  </w:style>
  <w:style w:type="paragraph" w:customStyle="1" w:styleId="imaligncenter">
    <w:name w:val="imalign_center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skypec2ctextspan">
    <w:name w:val="skype_c2c_text_span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paragraph" w:customStyle="1" w:styleId="EMPTYCELLSTYLE">
    <w:name w:val="EMPTY_CELL_STYLE"/>
    <w:basedOn w:val="Norml"/>
    <w:pPr>
      <w:spacing w:after="0" w:line="240" w:lineRule="auto"/>
    </w:pPr>
    <w:rPr>
      <w:rFonts w:ascii="Times New Roman" w:hAnsi="Times New Roman"/>
      <w:color w:val="000000"/>
      <w:sz w:val="2"/>
      <w:szCs w:val="2"/>
      <w:lang w:eastAsia="hu-HU"/>
    </w:rPr>
  </w:style>
  <w:style w:type="character" w:customStyle="1" w:styleId="section-info-text1">
    <w:name w:val="section-info-text1"/>
    <w:rPr>
      <w:w w:val="100"/>
      <w:position w:val="-1"/>
      <w:effect w:val="none"/>
      <w:vertAlign w:val="baseline"/>
      <w:cs w:val="0"/>
      <w:em w:val="none"/>
    </w:rPr>
  </w:style>
  <w:style w:type="character" w:styleId="Feloldatlanmegemlts">
    <w:name w:val="Unresolved Mention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character" w:customStyle="1" w:styleId="Cmsor5Char">
    <w:name w:val="Címsor 5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otelzone">
    <w:name w:val="_hotelzone"/>
    <w:rPr>
      <w:w w:val="100"/>
      <w:position w:val="-1"/>
      <w:effect w:val="none"/>
      <w:vertAlign w:val="baseline"/>
      <w:cs w:val="0"/>
      <w:em w:val="none"/>
    </w:rPr>
  </w:style>
  <w:style w:type="character" w:customStyle="1" w:styleId="hoteldestination">
    <w:name w:val="_hoteldestination"/>
    <w:rPr>
      <w:w w:val="100"/>
      <w:position w:val="-1"/>
      <w:effect w:val="none"/>
      <w:vertAlign w:val="baseline"/>
      <w:cs w:val="0"/>
      <w:em w:val="none"/>
    </w:rPr>
  </w:style>
  <w:style w:type="character" w:customStyle="1" w:styleId="A2">
    <w:name w:val="A2"/>
    <w:rPr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2sky.hu" TargetMode="External"/><Relationship Id="rId2" Type="http://schemas.openxmlformats.org/officeDocument/2006/relationships/hyperlink" Target="mailto:sales@b2sky.hu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Jk88mPSIKdJctw8xENtwfOgMHQ==">CgMxLjA4AHIhMTY1cHdnbzBSNUJ3NUJXLTRnZmk0TGRwLVhwWGpRclM5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Kovács Julianna</dc:creator>
  <cp:lastModifiedBy>Felhasználó</cp:lastModifiedBy>
  <cp:revision>3</cp:revision>
  <cp:lastPrinted>2024-09-05T14:38:00Z</cp:lastPrinted>
  <dcterms:created xsi:type="dcterms:W3CDTF">2026-01-21T13:08:00Z</dcterms:created>
  <dcterms:modified xsi:type="dcterms:W3CDTF">2026-01-21T13:09:00Z</dcterms:modified>
</cp:coreProperties>
</file>